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379D25" w14:textId="77777777" w:rsidR="00A61CCF" w:rsidRDefault="00855B34">
      <w:pPr>
        <w:pStyle w:val="normal0"/>
        <w:jc w:val="center"/>
        <w:rPr>
          <w:b/>
        </w:rPr>
      </w:pPr>
      <w:r>
        <w:rPr>
          <w:b/>
        </w:rPr>
        <w:t>Minute to Win It!</w:t>
      </w:r>
    </w:p>
    <w:p w14:paraId="55945015" w14:textId="77777777" w:rsidR="00855B34" w:rsidRPr="00855B34" w:rsidRDefault="00855B34">
      <w:pPr>
        <w:pStyle w:val="normal0"/>
        <w:jc w:val="center"/>
        <w:rPr>
          <w:i/>
        </w:rPr>
      </w:pPr>
      <w:r w:rsidRPr="00855B34">
        <w:rPr>
          <w:i/>
        </w:rPr>
        <w:t>Brynn Toops</w:t>
      </w:r>
    </w:p>
    <w:p w14:paraId="35D125F3" w14:textId="77777777" w:rsidR="00855B34" w:rsidRDefault="00855B34">
      <w:pPr>
        <w:pStyle w:val="normal0"/>
        <w:rPr>
          <w:b/>
        </w:rPr>
      </w:pPr>
    </w:p>
    <w:p w14:paraId="33A99978" w14:textId="77777777" w:rsidR="00A61CCF" w:rsidRDefault="00855B34">
      <w:pPr>
        <w:pStyle w:val="normal0"/>
      </w:pPr>
      <w:bookmarkStart w:id="0" w:name="_GoBack"/>
      <w:bookmarkEnd w:id="0"/>
      <w:r>
        <w:rPr>
          <w:b/>
        </w:rPr>
        <w:t xml:space="preserve">Timer: </w:t>
      </w:r>
      <w:hyperlink r:id="rId5">
        <w:r>
          <w:rPr>
            <w:b/>
            <w:color w:val="1155CC"/>
            <w:u w:val="single"/>
          </w:rPr>
          <w:t>https://www.youtube.com/watch?v=60RiDg71W7A</w:t>
        </w:r>
      </w:hyperlink>
    </w:p>
    <w:p w14:paraId="0C71614C" w14:textId="77777777" w:rsidR="00A61CCF" w:rsidRDefault="00A61CCF">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61CCF" w14:paraId="2F7B192C" w14:textId="77777777">
        <w:trPr>
          <w:trHeight w:val="520"/>
        </w:trPr>
        <w:tc>
          <w:tcPr>
            <w:tcW w:w="3120" w:type="dxa"/>
            <w:tcMar>
              <w:top w:w="100" w:type="dxa"/>
              <w:left w:w="100" w:type="dxa"/>
              <w:bottom w:w="100" w:type="dxa"/>
              <w:right w:w="100" w:type="dxa"/>
            </w:tcMar>
          </w:tcPr>
          <w:p w14:paraId="74AE45C5" w14:textId="77777777" w:rsidR="00A61CCF" w:rsidRDefault="00855B34">
            <w:pPr>
              <w:pStyle w:val="normal0"/>
              <w:widowControl w:val="0"/>
              <w:spacing w:line="240" w:lineRule="auto"/>
            </w:pPr>
            <w:r>
              <w:rPr>
                <w:b/>
              </w:rPr>
              <w:t>Game</w:t>
            </w:r>
          </w:p>
        </w:tc>
        <w:tc>
          <w:tcPr>
            <w:tcW w:w="3120" w:type="dxa"/>
            <w:tcMar>
              <w:top w:w="100" w:type="dxa"/>
              <w:left w:w="100" w:type="dxa"/>
              <w:bottom w:w="100" w:type="dxa"/>
              <w:right w:w="100" w:type="dxa"/>
            </w:tcMar>
          </w:tcPr>
          <w:p w14:paraId="5CB79A5D" w14:textId="77777777" w:rsidR="00A61CCF" w:rsidRDefault="00855B34">
            <w:pPr>
              <w:pStyle w:val="normal0"/>
              <w:widowControl w:val="0"/>
              <w:spacing w:line="240" w:lineRule="auto"/>
            </w:pPr>
            <w:r>
              <w:rPr>
                <w:b/>
              </w:rPr>
              <w:t>Description</w:t>
            </w:r>
          </w:p>
        </w:tc>
        <w:tc>
          <w:tcPr>
            <w:tcW w:w="3120" w:type="dxa"/>
            <w:tcMar>
              <w:top w:w="100" w:type="dxa"/>
              <w:left w:w="100" w:type="dxa"/>
              <w:bottom w:w="100" w:type="dxa"/>
              <w:right w:w="100" w:type="dxa"/>
            </w:tcMar>
          </w:tcPr>
          <w:p w14:paraId="0AA9CF1C" w14:textId="77777777" w:rsidR="00A61CCF" w:rsidRDefault="00855B34">
            <w:pPr>
              <w:pStyle w:val="normal0"/>
              <w:widowControl w:val="0"/>
              <w:spacing w:line="240" w:lineRule="auto"/>
            </w:pPr>
            <w:r>
              <w:rPr>
                <w:b/>
              </w:rPr>
              <w:t>Materials Needed</w:t>
            </w:r>
          </w:p>
        </w:tc>
      </w:tr>
      <w:tr w:rsidR="00A61CCF" w14:paraId="3212277C" w14:textId="77777777">
        <w:tc>
          <w:tcPr>
            <w:tcW w:w="3120" w:type="dxa"/>
            <w:tcMar>
              <w:top w:w="100" w:type="dxa"/>
              <w:left w:w="100" w:type="dxa"/>
              <w:bottom w:w="100" w:type="dxa"/>
              <w:right w:w="100" w:type="dxa"/>
            </w:tcMar>
          </w:tcPr>
          <w:p w14:paraId="20818913" w14:textId="77777777" w:rsidR="00A61CCF" w:rsidRDefault="00855B34">
            <w:pPr>
              <w:pStyle w:val="normal0"/>
              <w:widowControl w:val="0"/>
              <w:spacing w:line="240" w:lineRule="auto"/>
            </w:pPr>
            <w:r>
              <w:rPr>
                <w:b/>
              </w:rPr>
              <w:t>Movin’ On Up</w:t>
            </w:r>
          </w:p>
        </w:tc>
        <w:tc>
          <w:tcPr>
            <w:tcW w:w="3120" w:type="dxa"/>
            <w:tcMar>
              <w:top w:w="100" w:type="dxa"/>
              <w:left w:w="100" w:type="dxa"/>
              <w:bottom w:w="100" w:type="dxa"/>
              <w:right w:w="100" w:type="dxa"/>
            </w:tcMar>
          </w:tcPr>
          <w:p w14:paraId="24745A72" w14:textId="77777777" w:rsidR="00A61CCF" w:rsidRDefault="00855B34">
            <w:pPr>
              <w:pStyle w:val="normal0"/>
              <w:widowControl w:val="0"/>
              <w:spacing w:line="240" w:lineRule="auto"/>
            </w:pPr>
            <w:r>
              <w:rPr>
                <w:b/>
                <w:color w:val="191919"/>
                <w:sz w:val="24"/>
                <w:szCs w:val="24"/>
                <w:highlight w:val="white"/>
              </w:rPr>
              <w:t>In order to win Movin On Up, players must take one cup from the top of the stack and move it to the bottom with one hand, then repeat the process with the other hand. And so on and so forth until the red cup has gone through the entire stack of cups and re</w:t>
            </w:r>
            <w:r>
              <w:rPr>
                <w:b/>
                <w:color w:val="191919"/>
                <w:sz w:val="24"/>
                <w:szCs w:val="24"/>
                <w:highlight w:val="white"/>
              </w:rPr>
              <w:t>sumes its original place at the bottom.</w:t>
            </w:r>
          </w:p>
        </w:tc>
        <w:tc>
          <w:tcPr>
            <w:tcW w:w="3120" w:type="dxa"/>
            <w:tcMar>
              <w:top w:w="100" w:type="dxa"/>
              <w:left w:w="100" w:type="dxa"/>
              <w:bottom w:w="100" w:type="dxa"/>
              <w:right w:w="100" w:type="dxa"/>
            </w:tcMar>
          </w:tcPr>
          <w:p w14:paraId="1EBE9844" w14:textId="77777777" w:rsidR="00A61CCF" w:rsidRDefault="00855B34">
            <w:pPr>
              <w:pStyle w:val="normal0"/>
              <w:widowControl w:val="0"/>
              <w:spacing w:line="240" w:lineRule="auto"/>
            </w:pPr>
            <w:r>
              <w:rPr>
                <w:b/>
                <w:color w:val="191919"/>
                <w:sz w:val="24"/>
                <w:szCs w:val="24"/>
                <w:highlight w:val="white"/>
              </w:rPr>
              <w:t>39 blue/red plastic drinking cups</w:t>
            </w:r>
          </w:p>
          <w:p w14:paraId="10E41BCF" w14:textId="77777777" w:rsidR="00A61CCF" w:rsidRDefault="00855B34">
            <w:pPr>
              <w:pStyle w:val="normal0"/>
              <w:widowControl w:val="0"/>
              <w:spacing w:line="240" w:lineRule="auto"/>
            </w:pPr>
            <w:r>
              <w:rPr>
                <w:b/>
                <w:color w:val="191919"/>
                <w:sz w:val="24"/>
                <w:szCs w:val="24"/>
                <w:highlight w:val="white"/>
              </w:rPr>
              <w:t>1 blue/red cup (of the opposite color)</w:t>
            </w:r>
          </w:p>
          <w:p w14:paraId="1A0B8308" w14:textId="77777777" w:rsidR="00A61CCF" w:rsidRDefault="00855B34">
            <w:pPr>
              <w:pStyle w:val="normal0"/>
              <w:widowControl w:val="0"/>
              <w:spacing w:line="240" w:lineRule="auto"/>
            </w:pPr>
            <w:hyperlink r:id="rId6">
              <w:r>
                <w:rPr>
                  <w:b/>
                  <w:color w:val="1155CC"/>
                  <w:sz w:val="24"/>
                  <w:szCs w:val="24"/>
                  <w:highlight w:val="white"/>
                  <w:u w:val="single"/>
                </w:rPr>
                <w:t>https://www.youtube.com/watch?v=Hc8YLXgEeaw</w:t>
              </w:r>
            </w:hyperlink>
          </w:p>
          <w:p w14:paraId="46AE918A" w14:textId="77777777" w:rsidR="00A61CCF" w:rsidRDefault="00A61CCF">
            <w:pPr>
              <w:pStyle w:val="normal0"/>
              <w:widowControl w:val="0"/>
              <w:spacing w:line="240" w:lineRule="auto"/>
            </w:pPr>
          </w:p>
        </w:tc>
      </w:tr>
      <w:tr w:rsidR="00A61CCF" w14:paraId="32FD22DB" w14:textId="77777777">
        <w:tc>
          <w:tcPr>
            <w:tcW w:w="3120" w:type="dxa"/>
            <w:tcMar>
              <w:top w:w="100" w:type="dxa"/>
              <w:left w:w="100" w:type="dxa"/>
              <w:bottom w:w="100" w:type="dxa"/>
              <w:right w:w="100" w:type="dxa"/>
            </w:tcMar>
          </w:tcPr>
          <w:p w14:paraId="7D819D67" w14:textId="77777777" w:rsidR="00A61CCF" w:rsidRDefault="00855B34">
            <w:pPr>
              <w:pStyle w:val="normal0"/>
              <w:widowControl w:val="0"/>
              <w:spacing w:line="240" w:lineRule="auto"/>
            </w:pPr>
            <w:r>
              <w:rPr>
                <w:b/>
              </w:rPr>
              <w:t>Tilt-A-Cup</w:t>
            </w:r>
          </w:p>
        </w:tc>
        <w:tc>
          <w:tcPr>
            <w:tcW w:w="3120" w:type="dxa"/>
            <w:tcMar>
              <w:top w:w="100" w:type="dxa"/>
              <w:left w:w="100" w:type="dxa"/>
              <w:bottom w:w="100" w:type="dxa"/>
              <w:right w:w="100" w:type="dxa"/>
            </w:tcMar>
          </w:tcPr>
          <w:p w14:paraId="7080850E" w14:textId="77777777" w:rsidR="00A61CCF" w:rsidRDefault="00855B34">
            <w:pPr>
              <w:pStyle w:val="normal0"/>
              <w:widowControl w:val="0"/>
              <w:spacing w:line="240" w:lineRule="auto"/>
            </w:pPr>
            <w:r>
              <w:rPr>
                <w:b/>
                <w:color w:val="191919"/>
                <w:sz w:val="24"/>
                <w:szCs w:val="24"/>
                <w:highlight w:val="white"/>
              </w:rPr>
              <w:t>The goal of Tilt-A-Cup is to create a tower of alternating plastic cups and ping pong balls in your hand, by bouncing the ping pong balls and catching them in the cups. Make a wobbly tower of eight balls and cups in under a minute without the whole thing t</w:t>
            </w:r>
            <w:r>
              <w:rPr>
                <w:b/>
                <w:color w:val="191919"/>
                <w:sz w:val="24"/>
                <w:szCs w:val="24"/>
                <w:highlight w:val="white"/>
              </w:rPr>
              <w:t>oppling over to win.</w:t>
            </w:r>
          </w:p>
        </w:tc>
        <w:tc>
          <w:tcPr>
            <w:tcW w:w="3120" w:type="dxa"/>
            <w:tcMar>
              <w:top w:w="100" w:type="dxa"/>
              <w:left w:w="100" w:type="dxa"/>
              <w:bottom w:w="100" w:type="dxa"/>
              <w:right w:w="100" w:type="dxa"/>
            </w:tcMar>
          </w:tcPr>
          <w:p w14:paraId="0D7D680B" w14:textId="77777777" w:rsidR="00A61CCF" w:rsidRDefault="00855B34">
            <w:pPr>
              <w:pStyle w:val="normal0"/>
              <w:widowControl w:val="0"/>
              <w:spacing w:line="240" w:lineRule="auto"/>
            </w:pPr>
            <w:r>
              <w:rPr>
                <w:b/>
              </w:rPr>
              <w:t>8 Ping Pong Balls, 8 Cups</w:t>
            </w:r>
          </w:p>
          <w:p w14:paraId="1F0D2E83" w14:textId="77777777" w:rsidR="00A61CCF" w:rsidRDefault="00855B34">
            <w:pPr>
              <w:pStyle w:val="normal0"/>
              <w:widowControl w:val="0"/>
              <w:spacing w:line="240" w:lineRule="auto"/>
            </w:pPr>
            <w:hyperlink r:id="rId7">
              <w:r>
                <w:rPr>
                  <w:b/>
                  <w:color w:val="1155CC"/>
                  <w:u w:val="single"/>
                </w:rPr>
                <w:t>https://www.youtube.com/watch?v=CWr1R5BiIjQ</w:t>
              </w:r>
            </w:hyperlink>
          </w:p>
          <w:p w14:paraId="57BE1A20" w14:textId="77777777" w:rsidR="00A61CCF" w:rsidRDefault="00A61CCF">
            <w:pPr>
              <w:pStyle w:val="normal0"/>
              <w:widowControl w:val="0"/>
              <w:spacing w:line="240" w:lineRule="auto"/>
            </w:pPr>
          </w:p>
        </w:tc>
      </w:tr>
      <w:tr w:rsidR="00A61CCF" w14:paraId="6D05E95E" w14:textId="77777777">
        <w:tc>
          <w:tcPr>
            <w:tcW w:w="3120" w:type="dxa"/>
            <w:tcMar>
              <w:top w:w="100" w:type="dxa"/>
              <w:left w:w="100" w:type="dxa"/>
              <w:bottom w:w="100" w:type="dxa"/>
              <w:right w:w="100" w:type="dxa"/>
            </w:tcMar>
          </w:tcPr>
          <w:p w14:paraId="342EEE3F" w14:textId="77777777" w:rsidR="00A61CCF" w:rsidRDefault="00855B34">
            <w:pPr>
              <w:pStyle w:val="normal0"/>
              <w:widowControl w:val="0"/>
              <w:spacing w:line="240" w:lineRule="auto"/>
            </w:pPr>
            <w:r>
              <w:rPr>
                <w:b/>
              </w:rPr>
              <w:t>A Bit Dicey</w:t>
            </w:r>
          </w:p>
        </w:tc>
        <w:tc>
          <w:tcPr>
            <w:tcW w:w="3120" w:type="dxa"/>
            <w:tcMar>
              <w:top w:w="100" w:type="dxa"/>
              <w:left w:w="100" w:type="dxa"/>
              <w:bottom w:w="100" w:type="dxa"/>
              <w:right w:w="100" w:type="dxa"/>
            </w:tcMar>
          </w:tcPr>
          <w:p w14:paraId="0776B3B1" w14:textId="77777777" w:rsidR="00A61CCF" w:rsidRDefault="00855B34">
            <w:pPr>
              <w:pStyle w:val="normal0"/>
              <w:widowControl w:val="0"/>
              <w:spacing w:line="240" w:lineRule="auto"/>
            </w:pPr>
            <w:r>
              <w:rPr>
                <w:rFonts w:ascii="Verdana" w:eastAsia="Verdana" w:hAnsi="Verdana" w:cs="Verdana"/>
                <w:b/>
              </w:rPr>
              <w:t>This is a very simple task that will require immaculate balance. The contestant needs to</w:t>
            </w:r>
            <w:r>
              <w:rPr>
                <w:rFonts w:ascii="Verdana" w:eastAsia="Verdana" w:hAnsi="Verdana" w:cs="Verdana"/>
                <w:b/>
              </w:rPr>
              <w:t xml:space="preserve"> hold out a spoon or a Popsicle with one end in his/her mouth. 6 dice must be balanced on this by stacking them one on top of the other.</w:t>
            </w:r>
          </w:p>
          <w:p w14:paraId="6FD847BE" w14:textId="77777777" w:rsidR="00A61CCF" w:rsidRDefault="00A61CCF">
            <w:pPr>
              <w:pStyle w:val="normal0"/>
              <w:widowControl w:val="0"/>
              <w:spacing w:line="240" w:lineRule="auto"/>
            </w:pPr>
          </w:p>
        </w:tc>
        <w:tc>
          <w:tcPr>
            <w:tcW w:w="3120" w:type="dxa"/>
            <w:tcMar>
              <w:top w:w="100" w:type="dxa"/>
              <w:left w:w="100" w:type="dxa"/>
              <w:bottom w:w="100" w:type="dxa"/>
              <w:right w:w="100" w:type="dxa"/>
            </w:tcMar>
          </w:tcPr>
          <w:p w14:paraId="574537F0" w14:textId="77777777" w:rsidR="00A61CCF" w:rsidRDefault="00855B34">
            <w:pPr>
              <w:pStyle w:val="normal0"/>
              <w:widowControl w:val="0"/>
              <w:spacing w:line="240" w:lineRule="auto"/>
            </w:pPr>
            <w:r>
              <w:rPr>
                <w:b/>
              </w:rPr>
              <w:lastRenderedPageBreak/>
              <w:t>Spoon, 6 Dice</w:t>
            </w:r>
          </w:p>
          <w:p w14:paraId="157FCC08" w14:textId="77777777" w:rsidR="00A61CCF" w:rsidRDefault="00855B34">
            <w:pPr>
              <w:pStyle w:val="normal0"/>
              <w:widowControl w:val="0"/>
              <w:spacing w:line="240" w:lineRule="auto"/>
            </w:pPr>
            <w:hyperlink r:id="rId8">
              <w:r>
                <w:rPr>
                  <w:b/>
                  <w:color w:val="1155CC"/>
                  <w:u w:val="single"/>
                </w:rPr>
                <w:t>https://www.youtube.com/watch?v=4pn7Y19ij</w:t>
              </w:r>
              <w:r>
                <w:rPr>
                  <w:b/>
                  <w:color w:val="1155CC"/>
                  <w:u w:val="single"/>
                </w:rPr>
                <w:t>AE</w:t>
              </w:r>
            </w:hyperlink>
          </w:p>
          <w:p w14:paraId="62C2FA37" w14:textId="77777777" w:rsidR="00A61CCF" w:rsidRDefault="00A61CCF">
            <w:pPr>
              <w:pStyle w:val="normal0"/>
              <w:widowControl w:val="0"/>
              <w:spacing w:line="240" w:lineRule="auto"/>
            </w:pPr>
          </w:p>
        </w:tc>
      </w:tr>
      <w:tr w:rsidR="00A61CCF" w14:paraId="0EFEFCD4" w14:textId="77777777">
        <w:tc>
          <w:tcPr>
            <w:tcW w:w="3120" w:type="dxa"/>
            <w:tcMar>
              <w:top w:w="100" w:type="dxa"/>
              <w:left w:w="100" w:type="dxa"/>
              <w:bottom w:w="100" w:type="dxa"/>
              <w:right w:w="100" w:type="dxa"/>
            </w:tcMar>
          </w:tcPr>
          <w:p w14:paraId="16D6AFBD" w14:textId="77777777" w:rsidR="00A61CCF" w:rsidRDefault="00855B34">
            <w:pPr>
              <w:pStyle w:val="normal0"/>
              <w:widowControl w:val="0"/>
              <w:spacing w:line="240" w:lineRule="auto"/>
            </w:pPr>
            <w:r>
              <w:rPr>
                <w:b/>
              </w:rPr>
              <w:lastRenderedPageBreak/>
              <w:t>Hanky Panky</w:t>
            </w:r>
          </w:p>
        </w:tc>
        <w:tc>
          <w:tcPr>
            <w:tcW w:w="3120" w:type="dxa"/>
            <w:tcMar>
              <w:top w:w="100" w:type="dxa"/>
              <w:left w:w="100" w:type="dxa"/>
              <w:bottom w:w="100" w:type="dxa"/>
              <w:right w:w="100" w:type="dxa"/>
            </w:tcMar>
          </w:tcPr>
          <w:p w14:paraId="4520B16A" w14:textId="77777777" w:rsidR="00A61CCF" w:rsidRDefault="00855B34">
            <w:pPr>
              <w:pStyle w:val="normal0"/>
              <w:widowControl w:val="0"/>
              <w:spacing w:line="240" w:lineRule="auto"/>
            </w:pPr>
            <w:r>
              <w:rPr>
                <w:rFonts w:ascii="Verdana" w:eastAsia="Verdana" w:hAnsi="Verdana" w:cs="Verdana"/>
                <w:b/>
                <w:sz w:val="24"/>
                <w:szCs w:val="24"/>
              </w:rPr>
              <w:t>Tissue boxes contain around 160 tissues inside, and the objective of the game is to simply remove all of these within 60 seconds. The catch is that the contestant can only use one hand.</w:t>
            </w:r>
          </w:p>
        </w:tc>
        <w:tc>
          <w:tcPr>
            <w:tcW w:w="3120" w:type="dxa"/>
            <w:tcMar>
              <w:top w:w="100" w:type="dxa"/>
              <w:left w:w="100" w:type="dxa"/>
              <w:bottom w:w="100" w:type="dxa"/>
              <w:right w:w="100" w:type="dxa"/>
            </w:tcMar>
          </w:tcPr>
          <w:p w14:paraId="1242FB7D" w14:textId="77777777" w:rsidR="00A61CCF" w:rsidRDefault="00855B34">
            <w:pPr>
              <w:pStyle w:val="normal0"/>
              <w:widowControl w:val="0"/>
              <w:spacing w:line="240" w:lineRule="auto"/>
            </w:pPr>
            <w:r>
              <w:rPr>
                <w:b/>
              </w:rPr>
              <w:t>1 Unused Tissue Box</w:t>
            </w:r>
          </w:p>
          <w:p w14:paraId="2EB6A4EE" w14:textId="77777777" w:rsidR="00A61CCF" w:rsidRDefault="00855B34">
            <w:pPr>
              <w:pStyle w:val="normal0"/>
              <w:widowControl w:val="0"/>
              <w:spacing w:line="240" w:lineRule="auto"/>
            </w:pPr>
            <w:hyperlink r:id="rId9">
              <w:r>
                <w:rPr>
                  <w:b/>
                  <w:color w:val="1155CC"/>
                  <w:u w:val="single"/>
                </w:rPr>
                <w:t>https://www.youtube.com/watch?v=UuXSS3eIOkc</w:t>
              </w:r>
            </w:hyperlink>
          </w:p>
          <w:p w14:paraId="2FE212FB" w14:textId="77777777" w:rsidR="00A61CCF" w:rsidRDefault="00A61CCF">
            <w:pPr>
              <w:pStyle w:val="normal0"/>
              <w:widowControl w:val="0"/>
              <w:spacing w:line="240" w:lineRule="auto"/>
            </w:pPr>
          </w:p>
        </w:tc>
      </w:tr>
      <w:tr w:rsidR="00A61CCF" w14:paraId="53BE4934" w14:textId="77777777">
        <w:tc>
          <w:tcPr>
            <w:tcW w:w="3120" w:type="dxa"/>
            <w:tcMar>
              <w:top w:w="100" w:type="dxa"/>
              <w:left w:w="100" w:type="dxa"/>
              <w:bottom w:w="100" w:type="dxa"/>
              <w:right w:w="100" w:type="dxa"/>
            </w:tcMar>
          </w:tcPr>
          <w:p w14:paraId="67361C17" w14:textId="77777777" w:rsidR="00A61CCF" w:rsidRDefault="00855B34">
            <w:pPr>
              <w:pStyle w:val="normal0"/>
              <w:widowControl w:val="0"/>
              <w:spacing w:line="240" w:lineRule="auto"/>
            </w:pPr>
            <w:r>
              <w:rPr>
                <w:b/>
              </w:rPr>
              <w:t>Sticky Situation</w:t>
            </w:r>
          </w:p>
        </w:tc>
        <w:tc>
          <w:tcPr>
            <w:tcW w:w="3120" w:type="dxa"/>
            <w:tcMar>
              <w:top w:w="100" w:type="dxa"/>
              <w:left w:w="100" w:type="dxa"/>
              <w:bottom w:w="100" w:type="dxa"/>
              <w:right w:w="100" w:type="dxa"/>
            </w:tcMar>
          </w:tcPr>
          <w:p w14:paraId="21E09EB6" w14:textId="77777777" w:rsidR="00A61CCF" w:rsidRDefault="00855B34">
            <w:pPr>
              <w:pStyle w:val="normal0"/>
              <w:widowControl w:val="0"/>
              <w:spacing w:line="240" w:lineRule="auto"/>
            </w:pPr>
            <w:r>
              <w:rPr>
                <w:rFonts w:ascii="Verdana" w:eastAsia="Verdana" w:hAnsi="Verdana" w:cs="Verdana"/>
                <w:b/>
              </w:rPr>
              <w:t>Apply peanut butter on a bread slice(s) and arrange it on a plate about 7 feet away. The contestant is given a ping pong ball that he must throw towards the slice and attempt to stick it on the same.</w:t>
            </w:r>
          </w:p>
          <w:p w14:paraId="4135655D" w14:textId="77777777" w:rsidR="00A61CCF" w:rsidRDefault="00A61CCF">
            <w:pPr>
              <w:pStyle w:val="normal0"/>
              <w:widowControl w:val="0"/>
              <w:spacing w:line="240" w:lineRule="auto"/>
            </w:pPr>
          </w:p>
        </w:tc>
        <w:tc>
          <w:tcPr>
            <w:tcW w:w="3120" w:type="dxa"/>
            <w:tcMar>
              <w:top w:w="100" w:type="dxa"/>
              <w:left w:w="100" w:type="dxa"/>
              <w:bottom w:w="100" w:type="dxa"/>
              <w:right w:w="100" w:type="dxa"/>
            </w:tcMar>
          </w:tcPr>
          <w:p w14:paraId="387E71EF" w14:textId="77777777" w:rsidR="00A61CCF" w:rsidRDefault="00855B34">
            <w:pPr>
              <w:pStyle w:val="normal0"/>
              <w:widowControl w:val="0"/>
              <w:spacing w:line="240" w:lineRule="auto"/>
            </w:pPr>
            <w:r>
              <w:rPr>
                <w:b/>
              </w:rPr>
              <w:t xml:space="preserve"> 1 Slice of Bread, Ping Pong Balls, Plate, Peanut Butte</w:t>
            </w:r>
            <w:r>
              <w:rPr>
                <w:b/>
              </w:rPr>
              <w:t>r</w:t>
            </w:r>
          </w:p>
          <w:p w14:paraId="65E5ACCC" w14:textId="77777777" w:rsidR="00A61CCF" w:rsidRDefault="00855B34">
            <w:pPr>
              <w:pStyle w:val="normal0"/>
              <w:widowControl w:val="0"/>
              <w:spacing w:line="240" w:lineRule="auto"/>
            </w:pPr>
            <w:hyperlink r:id="rId10" w:anchor="t=15">
              <w:r>
                <w:rPr>
                  <w:b/>
                  <w:color w:val="1155CC"/>
                  <w:u w:val="single"/>
                </w:rPr>
                <w:t>https://www.youtube.com/watch?v=YYuXEmd_c2I#t=15</w:t>
              </w:r>
            </w:hyperlink>
          </w:p>
          <w:p w14:paraId="3722F92F" w14:textId="77777777" w:rsidR="00A61CCF" w:rsidRDefault="00A61CCF">
            <w:pPr>
              <w:pStyle w:val="normal0"/>
              <w:widowControl w:val="0"/>
              <w:spacing w:line="240" w:lineRule="auto"/>
            </w:pPr>
          </w:p>
        </w:tc>
      </w:tr>
      <w:tr w:rsidR="00A61CCF" w14:paraId="02A801A0" w14:textId="77777777">
        <w:tc>
          <w:tcPr>
            <w:tcW w:w="3120" w:type="dxa"/>
            <w:tcMar>
              <w:top w:w="100" w:type="dxa"/>
              <w:left w:w="100" w:type="dxa"/>
              <w:bottom w:w="100" w:type="dxa"/>
              <w:right w:w="100" w:type="dxa"/>
            </w:tcMar>
          </w:tcPr>
          <w:p w14:paraId="460B3485" w14:textId="77777777" w:rsidR="00A61CCF" w:rsidRDefault="00855B34">
            <w:pPr>
              <w:pStyle w:val="normal0"/>
              <w:widowControl w:val="0"/>
              <w:spacing w:line="240" w:lineRule="auto"/>
            </w:pPr>
            <w:r>
              <w:rPr>
                <w:b/>
              </w:rPr>
              <w:t>Nose Dive</w:t>
            </w:r>
          </w:p>
        </w:tc>
        <w:tc>
          <w:tcPr>
            <w:tcW w:w="3120" w:type="dxa"/>
            <w:tcMar>
              <w:top w:w="100" w:type="dxa"/>
              <w:left w:w="100" w:type="dxa"/>
              <w:bottom w:w="100" w:type="dxa"/>
              <w:right w:w="100" w:type="dxa"/>
            </w:tcMar>
          </w:tcPr>
          <w:p w14:paraId="36EAA9FC" w14:textId="77777777" w:rsidR="00A61CCF" w:rsidRDefault="00855B34">
            <w:pPr>
              <w:pStyle w:val="normal0"/>
              <w:widowControl w:val="0"/>
              <w:spacing w:line="240" w:lineRule="auto"/>
            </w:pPr>
            <w:r>
              <w:rPr>
                <w:rFonts w:ascii="Verdana" w:eastAsia="Verdana" w:hAnsi="Verdana" w:cs="Verdana"/>
                <w:b/>
              </w:rPr>
              <w:t>A bowl full of cotton balls is placed on a table, with an empty bowl on the side and a generous amount of petroleum jelly on a dish. The contestant has to apply petroleum jelly on his nose and then transfer the cotton balls from one bowl to the other. Only</w:t>
            </w:r>
            <w:r>
              <w:rPr>
                <w:rFonts w:ascii="Verdana" w:eastAsia="Verdana" w:hAnsi="Verdana" w:cs="Verdana"/>
                <w:b/>
              </w:rPr>
              <w:t xml:space="preserve"> one cotton ball can be transferred at one time.</w:t>
            </w:r>
          </w:p>
          <w:p w14:paraId="6387EFF4" w14:textId="77777777" w:rsidR="00A61CCF" w:rsidRDefault="00A61CCF">
            <w:pPr>
              <w:pStyle w:val="normal0"/>
              <w:widowControl w:val="0"/>
              <w:spacing w:line="240" w:lineRule="auto"/>
            </w:pPr>
          </w:p>
        </w:tc>
        <w:tc>
          <w:tcPr>
            <w:tcW w:w="3120" w:type="dxa"/>
            <w:tcMar>
              <w:top w:w="100" w:type="dxa"/>
              <w:left w:w="100" w:type="dxa"/>
              <w:bottom w:w="100" w:type="dxa"/>
              <w:right w:w="100" w:type="dxa"/>
            </w:tcMar>
          </w:tcPr>
          <w:p w14:paraId="710D4173" w14:textId="77777777" w:rsidR="00A61CCF" w:rsidRDefault="00855B34">
            <w:pPr>
              <w:pStyle w:val="normal0"/>
              <w:widowControl w:val="0"/>
              <w:spacing w:line="240" w:lineRule="auto"/>
            </w:pPr>
            <w:r>
              <w:rPr>
                <w:b/>
              </w:rPr>
              <w:t>Jelly, Cotton Balls, 2 bowls</w:t>
            </w:r>
          </w:p>
          <w:p w14:paraId="2494C281" w14:textId="77777777" w:rsidR="00A61CCF" w:rsidRDefault="00855B34">
            <w:pPr>
              <w:pStyle w:val="normal0"/>
              <w:widowControl w:val="0"/>
              <w:spacing w:line="240" w:lineRule="auto"/>
            </w:pPr>
            <w:hyperlink r:id="rId11">
              <w:r>
                <w:rPr>
                  <w:b/>
                  <w:color w:val="1155CC"/>
                  <w:u w:val="single"/>
                </w:rPr>
                <w:t>https://www.youtube.com/watch?v=CpW5VxFbDsY</w:t>
              </w:r>
            </w:hyperlink>
          </w:p>
          <w:p w14:paraId="79F68DBA" w14:textId="77777777" w:rsidR="00A61CCF" w:rsidRDefault="00A61CCF">
            <w:pPr>
              <w:pStyle w:val="normal0"/>
              <w:widowControl w:val="0"/>
              <w:spacing w:line="240" w:lineRule="auto"/>
            </w:pPr>
          </w:p>
        </w:tc>
      </w:tr>
      <w:tr w:rsidR="00A61CCF" w14:paraId="70771780" w14:textId="77777777">
        <w:tc>
          <w:tcPr>
            <w:tcW w:w="3120" w:type="dxa"/>
            <w:tcMar>
              <w:top w:w="100" w:type="dxa"/>
              <w:left w:w="100" w:type="dxa"/>
              <w:bottom w:w="100" w:type="dxa"/>
              <w:right w:w="100" w:type="dxa"/>
            </w:tcMar>
          </w:tcPr>
          <w:p w14:paraId="0252FDB8" w14:textId="77777777" w:rsidR="00A61CCF" w:rsidRDefault="00A61CCF">
            <w:pPr>
              <w:pStyle w:val="normal0"/>
              <w:widowControl w:val="0"/>
              <w:spacing w:line="240" w:lineRule="auto"/>
            </w:pPr>
          </w:p>
          <w:p w14:paraId="44DC1DDD" w14:textId="77777777" w:rsidR="00A61CCF" w:rsidRDefault="00855B34">
            <w:pPr>
              <w:pStyle w:val="normal0"/>
              <w:widowControl w:val="0"/>
              <w:spacing w:line="240" w:lineRule="auto"/>
            </w:pPr>
            <w:r>
              <w:rPr>
                <w:b/>
              </w:rPr>
              <w:t>Stack Attack!</w:t>
            </w:r>
          </w:p>
        </w:tc>
        <w:tc>
          <w:tcPr>
            <w:tcW w:w="3120" w:type="dxa"/>
            <w:tcMar>
              <w:top w:w="100" w:type="dxa"/>
              <w:left w:w="100" w:type="dxa"/>
              <w:bottom w:w="100" w:type="dxa"/>
              <w:right w:w="100" w:type="dxa"/>
            </w:tcMar>
          </w:tcPr>
          <w:p w14:paraId="4B728397" w14:textId="77777777" w:rsidR="00A61CCF" w:rsidRDefault="00855B34">
            <w:pPr>
              <w:pStyle w:val="normal0"/>
              <w:widowControl w:val="0"/>
              <w:spacing w:line="240" w:lineRule="auto"/>
            </w:pPr>
            <w:r>
              <w:rPr>
                <w:b/>
                <w:color w:val="191919"/>
                <w:sz w:val="24"/>
                <w:szCs w:val="24"/>
                <w:highlight w:val="white"/>
              </w:rPr>
              <w:t xml:space="preserve">Place 36 standard-sized plastic drinking cups into a </w:t>
            </w:r>
            <w:r>
              <w:rPr>
                <w:b/>
                <w:color w:val="191919"/>
                <w:sz w:val="24"/>
                <w:szCs w:val="24"/>
                <w:highlight w:val="white"/>
              </w:rPr>
              <w:t xml:space="preserve">perfectly-aligned triangular tower, and then take the cups down one diagonal line at a </w:t>
            </w:r>
            <w:r>
              <w:rPr>
                <w:b/>
                <w:color w:val="191919"/>
                <w:sz w:val="24"/>
                <w:szCs w:val="24"/>
                <w:highlight w:val="white"/>
              </w:rPr>
              <w:lastRenderedPageBreak/>
              <w:t>time. Restack the cups as you dismantle the tower. Complete this task in one minute or less to win the game.</w:t>
            </w:r>
          </w:p>
        </w:tc>
        <w:tc>
          <w:tcPr>
            <w:tcW w:w="3120" w:type="dxa"/>
            <w:tcMar>
              <w:top w:w="100" w:type="dxa"/>
              <w:left w:w="100" w:type="dxa"/>
              <w:bottom w:w="100" w:type="dxa"/>
              <w:right w:w="100" w:type="dxa"/>
            </w:tcMar>
          </w:tcPr>
          <w:p w14:paraId="032F2807" w14:textId="77777777" w:rsidR="00A61CCF" w:rsidRDefault="00855B34">
            <w:pPr>
              <w:pStyle w:val="normal0"/>
              <w:widowControl w:val="0"/>
              <w:spacing w:line="240" w:lineRule="auto"/>
            </w:pPr>
            <w:r>
              <w:rPr>
                <w:b/>
                <w:color w:val="191919"/>
                <w:sz w:val="24"/>
                <w:szCs w:val="24"/>
                <w:highlight w:val="white"/>
              </w:rPr>
              <w:lastRenderedPageBreak/>
              <w:t>36 standard-sized plastic drinking cups, Table</w:t>
            </w:r>
          </w:p>
          <w:p w14:paraId="431F44CC" w14:textId="77777777" w:rsidR="00A61CCF" w:rsidRDefault="00855B34">
            <w:pPr>
              <w:pStyle w:val="normal0"/>
              <w:widowControl w:val="0"/>
              <w:spacing w:line="240" w:lineRule="auto"/>
            </w:pPr>
            <w:hyperlink r:id="rId12">
              <w:r>
                <w:rPr>
                  <w:b/>
                  <w:color w:val="1155CC"/>
                  <w:sz w:val="24"/>
                  <w:szCs w:val="24"/>
                  <w:highlight w:val="white"/>
                  <w:u w:val="single"/>
                </w:rPr>
                <w:t>https://www.youtube.com/watch?v=9cKnmOr1_FA</w:t>
              </w:r>
            </w:hyperlink>
          </w:p>
          <w:p w14:paraId="219F1F0E" w14:textId="77777777" w:rsidR="00A61CCF" w:rsidRDefault="00A61CCF">
            <w:pPr>
              <w:pStyle w:val="normal0"/>
              <w:widowControl w:val="0"/>
              <w:spacing w:line="240" w:lineRule="auto"/>
            </w:pPr>
          </w:p>
        </w:tc>
      </w:tr>
      <w:tr w:rsidR="00A61CCF" w14:paraId="2C45E7F6" w14:textId="77777777">
        <w:tc>
          <w:tcPr>
            <w:tcW w:w="3120" w:type="dxa"/>
            <w:tcMar>
              <w:top w:w="100" w:type="dxa"/>
              <w:left w:w="100" w:type="dxa"/>
              <w:bottom w:w="100" w:type="dxa"/>
              <w:right w:w="100" w:type="dxa"/>
            </w:tcMar>
          </w:tcPr>
          <w:p w14:paraId="23CD8B47" w14:textId="77777777" w:rsidR="00A61CCF" w:rsidRDefault="00855B34">
            <w:pPr>
              <w:pStyle w:val="normal0"/>
              <w:widowControl w:val="0"/>
              <w:spacing w:line="240" w:lineRule="auto"/>
            </w:pPr>
            <w:r>
              <w:rPr>
                <w:b/>
              </w:rPr>
              <w:lastRenderedPageBreak/>
              <w:t>Face the Cookie</w:t>
            </w:r>
          </w:p>
        </w:tc>
        <w:tc>
          <w:tcPr>
            <w:tcW w:w="3120" w:type="dxa"/>
            <w:tcMar>
              <w:top w:w="100" w:type="dxa"/>
              <w:left w:w="100" w:type="dxa"/>
              <w:bottom w:w="100" w:type="dxa"/>
              <w:right w:w="100" w:type="dxa"/>
            </w:tcMar>
          </w:tcPr>
          <w:p w14:paraId="1F64ED59" w14:textId="77777777" w:rsidR="00A61CCF" w:rsidRDefault="00855B34">
            <w:pPr>
              <w:pStyle w:val="normal0"/>
              <w:widowControl w:val="0"/>
              <w:spacing w:line="240" w:lineRule="auto"/>
            </w:pPr>
            <w:r>
              <w:rPr>
                <w:b/>
                <w:color w:val="191919"/>
                <w:sz w:val="24"/>
                <w:szCs w:val="24"/>
                <w:highlight w:val="white"/>
              </w:rPr>
              <w:t>Move one to three cookies from your forehead to your mouth without using your hands.</w:t>
            </w:r>
          </w:p>
        </w:tc>
        <w:tc>
          <w:tcPr>
            <w:tcW w:w="3120" w:type="dxa"/>
            <w:tcMar>
              <w:top w:w="100" w:type="dxa"/>
              <w:left w:w="100" w:type="dxa"/>
              <w:bottom w:w="100" w:type="dxa"/>
              <w:right w:w="100" w:type="dxa"/>
            </w:tcMar>
          </w:tcPr>
          <w:p w14:paraId="7DF23EE7" w14:textId="77777777" w:rsidR="00A61CCF" w:rsidRDefault="00855B34">
            <w:pPr>
              <w:pStyle w:val="normal0"/>
              <w:widowControl w:val="0"/>
              <w:spacing w:line="240" w:lineRule="auto"/>
            </w:pPr>
            <w:r>
              <w:rPr>
                <w:b/>
              </w:rPr>
              <w:t xml:space="preserve">A face. </w:t>
            </w:r>
          </w:p>
          <w:p w14:paraId="51642060" w14:textId="77777777" w:rsidR="00A61CCF" w:rsidRDefault="00855B34">
            <w:pPr>
              <w:pStyle w:val="normal0"/>
              <w:widowControl w:val="0"/>
              <w:spacing w:line="240" w:lineRule="auto"/>
            </w:pPr>
            <w:r>
              <w:rPr>
                <w:b/>
              </w:rPr>
              <w:t xml:space="preserve">Oreo Cookies. Chair. </w:t>
            </w:r>
          </w:p>
          <w:p w14:paraId="093AD17A" w14:textId="77777777" w:rsidR="00A61CCF" w:rsidRDefault="00855B34">
            <w:pPr>
              <w:pStyle w:val="normal0"/>
              <w:widowControl w:val="0"/>
              <w:spacing w:line="240" w:lineRule="auto"/>
            </w:pPr>
            <w:hyperlink r:id="rId13">
              <w:r>
                <w:rPr>
                  <w:b/>
                  <w:color w:val="1155CC"/>
                  <w:u w:val="single"/>
                </w:rPr>
                <w:t>https://www.youtube.com/watch?v=oLvLVL_rfD4</w:t>
              </w:r>
            </w:hyperlink>
          </w:p>
          <w:p w14:paraId="3082FD8D" w14:textId="77777777" w:rsidR="00A61CCF" w:rsidRDefault="00A61CCF">
            <w:pPr>
              <w:pStyle w:val="normal0"/>
              <w:widowControl w:val="0"/>
              <w:spacing w:line="240" w:lineRule="auto"/>
            </w:pPr>
          </w:p>
        </w:tc>
      </w:tr>
      <w:tr w:rsidR="00A61CCF" w14:paraId="6ADE3FD8" w14:textId="77777777">
        <w:tc>
          <w:tcPr>
            <w:tcW w:w="3120" w:type="dxa"/>
            <w:tcMar>
              <w:top w:w="100" w:type="dxa"/>
              <w:left w:w="100" w:type="dxa"/>
              <w:bottom w:w="100" w:type="dxa"/>
              <w:right w:w="100" w:type="dxa"/>
            </w:tcMar>
          </w:tcPr>
          <w:p w14:paraId="10E084C3" w14:textId="77777777" w:rsidR="00A61CCF" w:rsidRDefault="00855B34">
            <w:pPr>
              <w:pStyle w:val="normal0"/>
              <w:widowControl w:val="0"/>
              <w:spacing w:line="240" w:lineRule="auto"/>
            </w:pPr>
            <w:r>
              <w:rPr>
                <w:b/>
              </w:rPr>
              <w:t>Back Flip</w:t>
            </w:r>
          </w:p>
        </w:tc>
        <w:tc>
          <w:tcPr>
            <w:tcW w:w="3120" w:type="dxa"/>
            <w:tcMar>
              <w:top w:w="100" w:type="dxa"/>
              <w:left w:w="100" w:type="dxa"/>
              <w:bottom w:w="100" w:type="dxa"/>
              <w:right w:w="100" w:type="dxa"/>
            </w:tcMar>
          </w:tcPr>
          <w:p w14:paraId="1051EFC1" w14:textId="77777777" w:rsidR="00A61CCF" w:rsidRDefault="00855B34">
            <w:pPr>
              <w:pStyle w:val="normal0"/>
              <w:widowControl w:val="0"/>
              <w:spacing w:line="240" w:lineRule="auto"/>
            </w:pPr>
            <w:r>
              <w:rPr>
                <w:b/>
                <w:color w:val="191919"/>
                <w:sz w:val="24"/>
                <w:szCs w:val="24"/>
                <w:highlight w:val="white"/>
              </w:rPr>
              <w:t>Flip groups of pencils from the back of your hand in the air and catch them with the same hand. The groups increase by two pencils each tim</w:t>
            </w:r>
            <w:r>
              <w:rPr>
                <w:b/>
                <w:color w:val="191919"/>
                <w:sz w:val="24"/>
                <w:szCs w:val="24"/>
                <w:highlight w:val="white"/>
              </w:rPr>
              <w:t>e, starting with two and finishing with twelve. Complete all six catches in one minute or less, and you move on.</w:t>
            </w:r>
          </w:p>
        </w:tc>
        <w:tc>
          <w:tcPr>
            <w:tcW w:w="3120" w:type="dxa"/>
            <w:tcMar>
              <w:top w:w="100" w:type="dxa"/>
              <w:left w:w="100" w:type="dxa"/>
              <w:bottom w:w="100" w:type="dxa"/>
              <w:right w:w="100" w:type="dxa"/>
            </w:tcMar>
          </w:tcPr>
          <w:p w14:paraId="32677A75" w14:textId="77777777" w:rsidR="00A61CCF" w:rsidRDefault="00855B34">
            <w:pPr>
              <w:pStyle w:val="normal0"/>
              <w:widowControl w:val="0"/>
              <w:spacing w:line="240" w:lineRule="auto"/>
            </w:pPr>
            <w:r>
              <w:rPr>
                <w:b/>
                <w:color w:val="191919"/>
                <w:sz w:val="24"/>
                <w:szCs w:val="24"/>
                <w:highlight w:val="white"/>
              </w:rPr>
              <w:t xml:space="preserve">-6 small tables or other flat surfaces </w:t>
            </w:r>
          </w:p>
          <w:p w14:paraId="46D1AEF3" w14:textId="77777777" w:rsidR="00A61CCF" w:rsidRDefault="00855B34">
            <w:pPr>
              <w:pStyle w:val="normal0"/>
              <w:widowControl w:val="0"/>
              <w:spacing w:line="240" w:lineRule="auto"/>
            </w:pPr>
            <w:r>
              <w:rPr>
                <w:b/>
                <w:color w:val="191919"/>
                <w:sz w:val="24"/>
                <w:szCs w:val="24"/>
                <w:highlight w:val="white"/>
              </w:rPr>
              <w:t>-12 Pencils(Unsharpened, safety first!)</w:t>
            </w:r>
          </w:p>
          <w:p w14:paraId="75316EF3" w14:textId="77777777" w:rsidR="00A61CCF" w:rsidRDefault="00855B34">
            <w:pPr>
              <w:pStyle w:val="normal0"/>
              <w:widowControl w:val="0"/>
              <w:spacing w:line="240" w:lineRule="auto"/>
            </w:pPr>
            <w:hyperlink r:id="rId14">
              <w:r>
                <w:rPr>
                  <w:b/>
                  <w:color w:val="1155CC"/>
                  <w:sz w:val="24"/>
                  <w:szCs w:val="24"/>
                  <w:highlight w:val="white"/>
                  <w:u w:val="single"/>
                </w:rPr>
                <w:t>https://www.youtube.com/watch?v=_f4cO74Tb1Q</w:t>
              </w:r>
            </w:hyperlink>
          </w:p>
          <w:p w14:paraId="047A55D8" w14:textId="77777777" w:rsidR="00A61CCF" w:rsidRDefault="00A61CCF">
            <w:pPr>
              <w:pStyle w:val="normal0"/>
              <w:widowControl w:val="0"/>
              <w:spacing w:line="240" w:lineRule="auto"/>
            </w:pPr>
          </w:p>
          <w:p w14:paraId="643BF2CB" w14:textId="77777777" w:rsidR="00A61CCF" w:rsidRDefault="00A61CCF">
            <w:pPr>
              <w:pStyle w:val="normal0"/>
              <w:widowControl w:val="0"/>
              <w:spacing w:line="240" w:lineRule="auto"/>
            </w:pPr>
          </w:p>
        </w:tc>
      </w:tr>
      <w:tr w:rsidR="00A61CCF" w14:paraId="41A196FC" w14:textId="77777777">
        <w:trPr>
          <w:trHeight w:val="6140"/>
        </w:trPr>
        <w:tc>
          <w:tcPr>
            <w:tcW w:w="3120" w:type="dxa"/>
            <w:tcMar>
              <w:top w:w="100" w:type="dxa"/>
              <w:left w:w="100" w:type="dxa"/>
              <w:bottom w:w="100" w:type="dxa"/>
              <w:right w:w="100" w:type="dxa"/>
            </w:tcMar>
          </w:tcPr>
          <w:p w14:paraId="6B442319" w14:textId="77777777" w:rsidR="00A61CCF" w:rsidRDefault="00855B34">
            <w:pPr>
              <w:pStyle w:val="normal0"/>
              <w:widowControl w:val="0"/>
              <w:spacing w:line="240" w:lineRule="auto"/>
            </w:pPr>
            <w:r>
              <w:rPr>
                <w:b/>
              </w:rPr>
              <w:t>Junk in the Trunk</w:t>
            </w:r>
          </w:p>
        </w:tc>
        <w:tc>
          <w:tcPr>
            <w:tcW w:w="3120" w:type="dxa"/>
            <w:tcMar>
              <w:top w:w="100" w:type="dxa"/>
              <w:left w:w="100" w:type="dxa"/>
              <w:bottom w:w="100" w:type="dxa"/>
              <w:right w:w="100" w:type="dxa"/>
            </w:tcMar>
          </w:tcPr>
          <w:p w14:paraId="300369FF" w14:textId="77777777" w:rsidR="00A61CCF" w:rsidRDefault="00855B34">
            <w:pPr>
              <w:pStyle w:val="normal0"/>
              <w:widowControl w:val="0"/>
              <w:spacing w:line="240" w:lineRule="auto"/>
            </w:pPr>
            <w:r>
              <w:rPr>
                <w:b/>
                <w:color w:val="191919"/>
                <w:sz w:val="24"/>
                <w:szCs w:val="24"/>
                <w:highlight w:val="white"/>
              </w:rPr>
              <w:t>To play Junk in the Trunk you'll be wearing a contraption that consists of a Kleenex box filled with ping pong balls. This box is stuck on your rump, and you'll have to shake all the balls ou</w:t>
            </w:r>
            <w:r>
              <w:rPr>
                <w:b/>
                <w:color w:val="191919"/>
                <w:sz w:val="24"/>
                <w:szCs w:val="24"/>
                <w:highlight w:val="white"/>
              </w:rPr>
              <w:t>t in one minute or less in order to win.</w:t>
            </w:r>
          </w:p>
        </w:tc>
        <w:tc>
          <w:tcPr>
            <w:tcW w:w="3120" w:type="dxa"/>
            <w:tcMar>
              <w:top w:w="100" w:type="dxa"/>
              <w:left w:w="100" w:type="dxa"/>
              <w:bottom w:w="100" w:type="dxa"/>
              <w:right w:w="100" w:type="dxa"/>
            </w:tcMar>
          </w:tcPr>
          <w:p w14:paraId="0E06357B" w14:textId="77777777" w:rsidR="00A61CCF" w:rsidRDefault="00855B34">
            <w:pPr>
              <w:pStyle w:val="normal0"/>
              <w:widowControl w:val="0"/>
              <w:spacing w:after="380" w:line="345" w:lineRule="auto"/>
            </w:pPr>
            <w:r>
              <w:rPr>
                <w:b/>
                <w:color w:val="191919"/>
                <w:sz w:val="24"/>
                <w:szCs w:val="24"/>
                <w:highlight w:val="white"/>
              </w:rPr>
              <w:t>One belt - if several people are playing, make the belt as adjustable as possible.</w:t>
            </w:r>
          </w:p>
          <w:p w14:paraId="1F3E5AFF" w14:textId="77777777" w:rsidR="00A61CCF" w:rsidRDefault="00855B34">
            <w:pPr>
              <w:pStyle w:val="normal0"/>
              <w:widowControl w:val="0"/>
              <w:spacing w:after="380" w:line="345" w:lineRule="auto"/>
            </w:pPr>
            <w:r>
              <w:rPr>
                <w:b/>
                <w:color w:val="191919"/>
                <w:sz w:val="24"/>
                <w:szCs w:val="24"/>
                <w:highlight w:val="white"/>
              </w:rPr>
              <w:t>One empty tissue box, standard size, with the plastic removed from the opening. (Tape to Belt)</w:t>
            </w:r>
          </w:p>
          <w:p w14:paraId="36359BAA" w14:textId="77777777" w:rsidR="00A61CCF" w:rsidRDefault="00855B34">
            <w:pPr>
              <w:pStyle w:val="normal0"/>
              <w:widowControl w:val="0"/>
              <w:spacing w:after="380" w:line="345" w:lineRule="auto"/>
            </w:pPr>
            <w:r>
              <w:rPr>
                <w:b/>
                <w:color w:val="191919"/>
                <w:sz w:val="24"/>
                <w:szCs w:val="24"/>
                <w:highlight w:val="white"/>
              </w:rPr>
              <w:t xml:space="preserve">Eight ping pong balls, </w:t>
            </w:r>
            <w:hyperlink r:id="rId15">
              <w:r>
                <w:rPr>
                  <w:b/>
                  <w:color w:val="1155CC"/>
                  <w:sz w:val="24"/>
                  <w:szCs w:val="24"/>
                  <w:highlight w:val="white"/>
                  <w:u w:val="single"/>
                </w:rPr>
                <w:t>https://www.youtube.com/watch?v=sZEAEvIq4Y</w:t>
              </w:r>
            </w:hyperlink>
          </w:p>
        </w:tc>
      </w:tr>
    </w:tbl>
    <w:p w14:paraId="6F2A0D4C" w14:textId="77777777" w:rsidR="00A61CCF" w:rsidRDefault="00855B34">
      <w:pPr>
        <w:pStyle w:val="normal0"/>
      </w:pPr>
      <w:r>
        <w:rPr>
          <w:b/>
        </w:rPr>
        <w:lastRenderedPageBreak/>
        <w:t xml:space="preserve">Even More At: </w:t>
      </w:r>
      <w:hyperlink r:id="rId16">
        <w:r>
          <w:rPr>
            <w:b/>
            <w:color w:val="1155CC"/>
            <w:u w:val="single"/>
          </w:rPr>
          <w:t>http://gameshows.about.com/od/minutetowinitgames/</w:t>
        </w:r>
      </w:hyperlink>
    </w:p>
    <w:sectPr w:rsidR="00A61C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isplayBackgroundShape/>
  <w:defaultTabStop w:val="720"/>
  <w:characterSpacingControl w:val="doNotCompress"/>
  <w:compat>
    <w:compatSetting w:name="compatibilityMode" w:uri="http://schemas.microsoft.com/office/word" w:val="14"/>
  </w:compat>
  <w:rsids>
    <w:rsidRoot w:val="00A61CCF"/>
    <w:rsid w:val="00855B34"/>
    <w:rsid w:val="00A24941"/>
    <w:rsid w:val="00A6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3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CpW5VxFbDsY" TargetMode="External"/><Relationship Id="rId12" Type="http://schemas.openxmlformats.org/officeDocument/2006/relationships/hyperlink" Target="https://www.youtube.com/watch?v=9cKnmOr1_FA" TargetMode="External"/><Relationship Id="rId13" Type="http://schemas.openxmlformats.org/officeDocument/2006/relationships/hyperlink" Target="https://www.youtube.com/watch?v=oLvLVL_rfD4" TargetMode="External"/><Relationship Id="rId14" Type="http://schemas.openxmlformats.org/officeDocument/2006/relationships/hyperlink" Target="https://www.youtube.com/watch?v=_f4cO74Tb1Q" TargetMode="External"/><Relationship Id="rId15" Type="http://schemas.openxmlformats.org/officeDocument/2006/relationships/hyperlink" Target="https://www.youtube.com/watch?v=sZEAEvIq4Y8" TargetMode="External"/><Relationship Id="rId16" Type="http://schemas.openxmlformats.org/officeDocument/2006/relationships/hyperlink" Target="http://gameshows.about.com/od/minutetowinitgam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60RiDg71W7A" TargetMode="External"/><Relationship Id="rId6" Type="http://schemas.openxmlformats.org/officeDocument/2006/relationships/hyperlink" Target="https://www.youtube.com/watch?v=Hc8YLXgEeaw" TargetMode="External"/><Relationship Id="rId7" Type="http://schemas.openxmlformats.org/officeDocument/2006/relationships/hyperlink" Target="https://www.youtube.com/watch?v=CWr1R5BiIjQ" TargetMode="External"/><Relationship Id="rId8" Type="http://schemas.openxmlformats.org/officeDocument/2006/relationships/hyperlink" Target="https://www.youtube.com/watch?v=4pn7Y19ijAE" TargetMode="External"/><Relationship Id="rId9" Type="http://schemas.openxmlformats.org/officeDocument/2006/relationships/hyperlink" Target="https://www.youtube.com/watch?v=UuXSS3eIOkc" TargetMode="External"/><Relationship Id="rId10" Type="http://schemas.openxmlformats.org/officeDocument/2006/relationships/hyperlink" Target="https://www.youtube.com/watch?v=YYuXEmd_c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3778</Characters>
  <Application>Microsoft Macintosh Word</Application>
  <DocSecurity>0</DocSecurity>
  <Lines>31</Lines>
  <Paragraphs>8</Paragraphs>
  <ScaleCrop>false</ScaleCrop>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Alamed</cp:lastModifiedBy>
  <cp:revision>3</cp:revision>
  <dcterms:created xsi:type="dcterms:W3CDTF">2015-06-24T13:43:00Z</dcterms:created>
  <dcterms:modified xsi:type="dcterms:W3CDTF">2015-06-24T13:43:00Z</dcterms:modified>
</cp:coreProperties>
</file>